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869" w:type="dxa"/>
        <w:tblInd w:w="-289" w:type="dxa"/>
        <w:tblLook w:val="04A0" w:firstRow="1" w:lastRow="0" w:firstColumn="1" w:lastColumn="0" w:noHBand="0" w:noVBand="1"/>
      </w:tblPr>
      <w:tblGrid>
        <w:gridCol w:w="5463"/>
        <w:gridCol w:w="5382"/>
        <w:gridCol w:w="6024"/>
      </w:tblGrid>
      <w:tr w:rsidR="008F3901" w:rsidRPr="008F3901" w:rsidTr="00DB12C6">
        <w:trPr>
          <w:trHeight w:val="11187"/>
        </w:trPr>
        <w:tc>
          <w:tcPr>
            <w:tcW w:w="5463" w:type="dxa"/>
          </w:tcPr>
          <w:p w:rsidR="008F3901" w:rsidRPr="008F3901" w:rsidRDefault="008F3901" w:rsidP="008F3901">
            <w:pPr>
              <w:rPr>
                <w:noProof/>
                <w:lang w:eastAsia="ru-RU"/>
              </w:rPr>
            </w:pPr>
          </w:p>
          <w:p w:rsidR="008F3901" w:rsidRPr="003E02B1" w:rsidRDefault="008F3901" w:rsidP="008F3901">
            <w:pPr>
              <w:jc w:val="center"/>
              <w:rPr>
                <w:rFonts w:ascii="Times New Roman" w:hAnsi="Times New Roman" w:cs="Times New Roman"/>
                <w:color w:val="44546A" w:themeColor="text2"/>
                <w:sz w:val="32"/>
                <w:szCs w:val="26"/>
                <w:shd w:val="clear" w:color="auto" w:fill="FFFFFF"/>
              </w:rPr>
            </w:pPr>
            <w:r w:rsidRPr="008F3901">
              <w:rPr>
                <w:rFonts w:ascii="Times New Roman" w:hAnsi="Times New Roman" w:cs="Times New Roman"/>
                <w:b/>
                <w:color w:val="FF0000"/>
                <w:sz w:val="44"/>
                <w:szCs w:val="26"/>
                <w:shd w:val="clear" w:color="auto" w:fill="FFFFFF"/>
              </w:rPr>
              <w:t>Детский телефон доверия</w:t>
            </w:r>
            <w:r w:rsidRPr="008F3901">
              <w:rPr>
                <w:rFonts w:ascii="Times New Roman" w:hAnsi="Times New Roman" w:cs="Times New Roman"/>
                <w:b/>
                <w:color w:val="FF0000"/>
                <w:sz w:val="40"/>
                <w:szCs w:val="26"/>
                <w:shd w:val="clear" w:color="auto" w:fill="FFFFFF"/>
              </w:rPr>
              <w:t xml:space="preserve"> </w:t>
            </w:r>
            <w:r w:rsidRPr="003E02B1">
              <w:rPr>
                <w:rFonts w:ascii="Times New Roman" w:hAnsi="Times New Roman" w:cs="Times New Roman"/>
                <w:color w:val="44546A" w:themeColor="text2"/>
                <w:sz w:val="32"/>
                <w:szCs w:val="26"/>
                <w:shd w:val="clear" w:color="auto" w:fill="FFFFFF"/>
              </w:rPr>
              <w:t>работает ради того, чтобы дети, их родители, да и просто люди, неравнодушные к беде живущего рядом ребенка, могли вовремя получить помощь профессионального психолога</w:t>
            </w:r>
            <w:r w:rsidRPr="003E02B1">
              <w:rPr>
                <w:rFonts w:ascii="Helvetica" w:hAnsi="Helvetica" w:cs="Helvetica"/>
                <w:color w:val="44546A" w:themeColor="text2"/>
                <w:sz w:val="26"/>
                <w:szCs w:val="26"/>
                <w:shd w:val="clear" w:color="auto" w:fill="FFFFFF"/>
              </w:rPr>
              <w:t>.</w:t>
            </w:r>
          </w:p>
          <w:p w:rsidR="008F3901" w:rsidRPr="003E02B1" w:rsidRDefault="008F3901" w:rsidP="008F3901">
            <w:pPr>
              <w:jc w:val="center"/>
              <w:rPr>
                <w:noProof/>
                <w:color w:val="44546A" w:themeColor="text2"/>
                <w:lang w:eastAsia="ru-RU"/>
              </w:rPr>
            </w:pPr>
          </w:p>
          <w:p w:rsidR="008F3901" w:rsidRPr="008F3901" w:rsidRDefault="008F3901" w:rsidP="008F3901">
            <w:pPr>
              <w:rPr>
                <w:noProof/>
                <w:lang w:eastAsia="ru-RU"/>
              </w:rPr>
            </w:pPr>
          </w:p>
          <w:p w:rsidR="008F3901" w:rsidRPr="008F3901" w:rsidRDefault="008F3901" w:rsidP="008F3901">
            <w:pPr>
              <w:rPr>
                <w:noProof/>
                <w:lang w:eastAsia="ru-RU"/>
              </w:rPr>
            </w:pPr>
          </w:p>
          <w:p w:rsidR="008F3901" w:rsidRPr="008F3901" w:rsidRDefault="008F3901" w:rsidP="008F3901">
            <w:r w:rsidRPr="008F3901">
              <w:rPr>
                <w:noProof/>
                <w:lang w:eastAsia="ru-RU"/>
              </w:rPr>
              <w:drawing>
                <wp:inline distT="0" distB="0" distL="0" distR="0" wp14:anchorId="43710EA9" wp14:editId="634C3586">
                  <wp:extent cx="3173095" cy="4705451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432" cy="4719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3901" w:rsidRPr="008F3901" w:rsidRDefault="008F3901" w:rsidP="008F3901"/>
          <w:p w:rsidR="008F3901" w:rsidRPr="008F3901" w:rsidRDefault="008F3901" w:rsidP="008F3901"/>
          <w:p w:rsidR="008F3901" w:rsidRDefault="008F3901" w:rsidP="008F390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</w:pPr>
          </w:p>
          <w:p w:rsidR="008F3901" w:rsidRDefault="008F3901" w:rsidP="008F390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</w:pPr>
            <w:r w:rsidRPr="008F3901"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  <w:t xml:space="preserve">Никогда не бейте ребенка, чтобы прекратить то </w:t>
            </w: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</w:pPr>
            <w:r w:rsidRPr="008F3901"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  <w:t>или иное его не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  <w:t xml:space="preserve"> желание</w:t>
            </w:r>
          </w:p>
          <w:p w:rsidR="008F3901" w:rsidRPr="008F390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3аповедь первая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: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 xml:space="preserve"> </w:t>
            </w:r>
            <w:r w:rsidRPr="003E02B1">
              <w:rPr>
                <w:rFonts w:ascii="Times New Roman" w:eastAsia="Times New Roman" w:hAnsi="Times New Roman" w:cs="Times New Roman"/>
                <w:color w:val="44546A" w:themeColor="text2"/>
                <w:sz w:val="24"/>
                <w:szCs w:val="24"/>
                <w:lang w:eastAsia="ru-RU"/>
              </w:rPr>
              <w:t>Никогда не предпринимайте воспитательных воздействий в плохом настроении.</w:t>
            </w:r>
          </w:p>
          <w:p w:rsidR="008F3901" w:rsidRPr="008F390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вторая</w:t>
            </w:r>
            <w:r w:rsidRPr="008F3901"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  <w:t>:</w:t>
            </w:r>
            <w:r w:rsidRPr="008F39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r w:rsidRPr="003E02B1">
              <w:rPr>
                <w:rFonts w:ascii="Times New Roman" w:eastAsia="Times New Roman" w:hAnsi="Times New Roman" w:cs="Times New Roman"/>
                <w:color w:val="44546A" w:themeColor="text2"/>
                <w:sz w:val="24"/>
                <w:szCs w:val="24"/>
                <w:lang w:eastAsia="ru-RU"/>
              </w:rPr>
              <w:t>Ясно определите, чего вы хотите от ребёнка (и объясните это ему), а также узнайте, что он думает по этому поводу, убедите его, что ваши воспитательные цели – это и его цели.</w:t>
            </w:r>
          </w:p>
          <w:p w:rsidR="008F3901" w:rsidRPr="003E02B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44546A" w:themeColor="text2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третья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8"/>
                <w:szCs w:val="24"/>
                <w:u w:val="single"/>
                <w:lang w:eastAsia="ru-RU"/>
              </w:rPr>
              <w:t xml:space="preserve"> </w:t>
            </w:r>
            <w:r w:rsidRPr="003E02B1">
              <w:rPr>
                <w:rFonts w:ascii="Times New Roman" w:eastAsia="Times New Roman" w:hAnsi="Times New Roman" w:cs="Times New Roman"/>
                <w:color w:val="44546A" w:themeColor="text2"/>
                <w:sz w:val="24"/>
                <w:szCs w:val="24"/>
                <w:lang w:eastAsia="ru-RU"/>
              </w:rPr>
              <w:t>Предоставьте ребёнку самостоятельность, воспитывайте, но не контролируйте каждый его шаг.</w:t>
            </w:r>
          </w:p>
          <w:p w:rsidR="008F3901" w:rsidRPr="003E02B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44546A" w:themeColor="text2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четвёртая</w:t>
            </w: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  <w:lang w:eastAsia="ru-RU"/>
              </w:rPr>
              <w:t>: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 xml:space="preserve"> </w:t>
            </w:r>
            <w:r w:rsidRPr="003E02B1">
              <w:rPr>
                <w:rFonts w:ascii="Times New Roman" w:eastAsia="Times New Roman" w:hAnsi="Times New Roman" w:cs="Times New Roman"/>
                <w:color w:val="44546A" w:themeColor="text2"/>
                <w:sz w:val="24"/>
                <w:szCs w:val="24"/>
                <w:lang w:eastAsia="ru-RU"/>
              </w:rPr>
              <w:t>Не подсказывайте готовое решения, а показывайте возможные пути к нему и разбирайте с ребёнком его правильные и ложные шаги к цели.</w:t>
            </w:r>
          </w:p>
          <w:p w:rsidR="008F3901" w:rsidRPr="003E02B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44546A" w:themeColor="text2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пятая</w:t>
            </w: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  <w:lang w:eastAsia="ru-RU"/>
              </w:rPr>
              <w:t>: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 xml:space="preserve"> </w:t>
            </w:r>
            <w:r w:rsidRPr="003E02B1">
              <w:rPr>
                <w:rFonts w:ascii="Times New Roman" w:eastAsia="Times New Roman" w:hAnsi="Times New Roman" w:cs="Times New Roman"/>
                <w:color w:val="44546A" w:themeColor="text2"/>
                <w:sz w:val="24"/>
                <w:szCs w:val="24"/>
                <w:lang w:eastAsia="ru-RU"/>
              </w:rPr>
              <w:t>Не пропустите момента, когда достигнут первый успех, хвалите ребёнка за каждый удачный его шаг. Причём хвалите не вообще, а конкретно! Не «Ты-молодец», а обязательно «Ты – молодец, потому что…».</w:t>
            </w:r>
          </w:p>
          <w:p w:rsidR="008F3901" w:rsidRPr="003E02B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44546A" w:themeColor="text2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шестая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: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 xml:space="preserve"> </w:t>
            </w:r>
            <w:r w:rsidRPr="003E02B1">
              <w:rPr>
                <w:rFonts w:ascii="Times New Roman" w:eastAsia="Times New Roman" w:hAnsi="Times New Roman" w:cs="Times New Roman"/>
                <w:color w:val="44546A" w:themeColor="text2"/>
                <w:sz w:val="24"/>
                <w:szCs w:val="24"/>
                <w:lang w:eastAsia="ru-RU"/>
              </w:rPr>
              <w:t>Если же ребёнок делает какое-то неверное действие, совершает ошибку, то укажите ему на эту ошибку. Сразу дайте оценку поступку и сделайте пауз, чтобы ребёнок осознал услышанное.</w:t>
            </w:r>
          </w:p>
          <w:p w:rsidR="008F3901" w:rsidRPr="003E02B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44546A" w:themeColor="text2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седьмая</w:t>
            </w:r>
            <w:r w:rsidRPr="008F3901"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  <w:t>:</w:t>
            </w:r>
            <w:r w:rsidRPr="008F39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r w:rsidRPr="003E02B1">
              <w:rPr>
                <w:rFonts w:ascii="Times New Roman" w:eastAsia="Times New Roman" w:hAnsi="Times New Roman" w:cs="Times New Roman"/>
                <w:color w:val="44546A" w:themeColor="text2"/>
                <w:sz w:val="24"/>
                <w:szCs w:val="24"/>
                <w:lang w:eastAsia="ru-RU"/>
              </w:rPr>
              <w:t>Оценивайте поступок, а не личность: сущность человека и отдельные его поступки - не одно и тоже. «Ты – плохой!» (оценка личности) звучит очень часто вместо правильного «Ты поступил плохо!» (оценка поступка).</w:t>
            </w:r>
          </w:p>
          <w:p w:rsidR="008F3901" w:rsidRPr="008F390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восьмая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8"/>
                <w:szCs w:val="24"/>
                <w:u w:val="single"/>
                <w:lang w:eastAsia="ru-RU"/>
              </w:rPr>
              <w:t xml:space="preserve">: </w:t>
            </w:r>
            <w:r w:rsidRPr="003E02B1">
              <w:rPr>
                <w:rFonts w:ascii="Times New Roman" w:eastAsia="Times New Roman" w:hAnsi="Times New Roman" w:cs="Times New Roman"/>
                <w:color w:val="44546A" w:themeColor="text2"/>
                <w:sz w:val="24"/>
                <w:szCs w:val="24"/>
                <w:lang w:eastAsia="ru-RU"/>
              </w:rPr>
              <w:t>Дайте ребёнку ощутить (улыбнитесь,), что сочувствуете ему, верите в него, хорошего мнения о нём, несмотря на его оплошность. Дайте понять (но не обязательно это говорить),что когда этот неприятный разговор окончен, и инцидент окажется исчерпанным.</w:t>
            </w:r>
          </w:p>
        </w:tc>
        <w:tc>
          <w:tcPr>
            <w:tcW w:w="5382" w:type="dxa"/>
            <w:shd w:val="clear" w:color="auto" w:fill="FFFFFF" w:themeFill="background1"/>
          </w:tcPr>
          <w:p w:rsidR="008F3901" w:rsidRPr="008F3901" w:rsidRDefault="008F3901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6600"/>
                <w:sz w:val="28"/>
                <w:szCs w:val="28"/>
                <w:lang w:eastAsia="ru-RU"/>
              </w:rPr>
            </w:pPr>
          </w:p>
          <w:p w:rsidR="008F3901" w:rsidRPr="008F3901" w:rsidRDefault="008F3901" w:rsidP="008F3901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6600"/>
                <w:sz w:val="36"/>
                <w:szCs w:val="28"/>
                <w:lang w:eastAsia="ru-RU"/>
              </w:rPr>
              <w:t>Конвенция о правах ребенка</w:t>
            </w:r>
          </w:p>
          <w:p w:rsidR="008F3901" w:rsidRPr="008F3901" w:rsidRDefault="008F3901" w:rsidP="008F3901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E02B1">
              <w:rPr>
                <w:rFonts w:ascii="Times New Roman" w:eastAsia="Times New Roman" w:hAnsi="Times New Roman" w:cs="Times New Roman"/>
                <w:color w:val="44546A" w:themeColor="text2"/>
                <w:sz w:val="28"/>
                <w:szCs w:val="28"/>
                <w:lang w:eastAsia="ru-RU"/>
              </w:rPr>
              <w:t>Статьей 19 Конвенции установлена необходимость защиты прав ребенка от всех форм физического или психического насилия, оскорбления или злоупотребления, отсутствия заботы или небрежного обращения, грубого обращения или эксплуатации</w:t>
            </w:r>
            <w:r w:rsidRPr="008F39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F3901" w:rsidRPr="008F3901" w:rsidRDefault="008F3901" w:rsidP="008F390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125716"/>
                <w:sz w:val="36"/>
                <w:szCs w:val="24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125716"/>
                <w:sz w:val="36"/>
                <w:szCs w:val="24"/>
                <w:bdr w:val="none" w:sz="0" w:space="0" w:color="auto" w:frame="1"/>
                <w:lang w:eastAsia="ru-RU"/>
              </w:rPr>
              <w:t>Ответственность за жестокое обращение с детьми</w:t>
            </w:r>
          </w:p>
          <w:p w:rsidR="008F3901" w:rsidRPr="008F3901" w:rsidRDefault="008F3901" w:rsidP="008F390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4"/>
                <w:u w:val="single"/>
                <w:bdr w:val="none" w:sz="0" w:space="0" w:color="auto" w:frame="1"/>
                <w:lang w:eastAsia="ru-RU"/>
              </w:rPr>
              <w:t>Административная ответственность</w:t>
            </w:r>
            <w:r w:rsidRPr="008F390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3E02B1">
              <w:rPr>
                <w:rFonts w:ascii="Times New Roman" w:eastAsia="Times New Roman" w:hAnsi="Times New Roman" w:cs="Times New Roman"/>
                <w:color w:val="44546A" w:themeColor="text2"/>
                <w:sz w:val="28"/>
                <w:szCs w:val="24"/>
                <w:lang w:eastAsia="ru-RU"/>
              </w:rPr>
              <w:t>Кодексом РФ об административных правонарушениях предусмотрена ответственность за неисполнение или ненадлежащее исполнение обязанностей по содержанию, воспитанию, обучению, защите прав и интересов несовершеннолетних — в виде предупреждения или наложения административного штрафа в размере от ста до пятисот рублей (ст. 5.35 КоАП РФ).</w:t>
            </w:r>
          </w:p>
          <w:p w:rsidR="008F3901" w:rsidRPr="003E02B1" w:rsidRDefault="008F3901" w:rsidP="008F3901">
            <w:pPr>
              <w:textAlignment w:val="baseline"/>
              <w:rPr>
                <w:rFonts w:ascii="Times New Roman" w:eastAsia="Times New Roman" w:hAnsi="Times New Roman" w:cs="Times New Roman"/>
                <w:color w:val="44546A" w:themeColor="text2"/>
                <w:sz w:val="28"/>
                <w:szCs w:val="24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4"/>
                <w:u w:val="single"/>
                <w:bdr w:val="none" w:sz="0" w:space="0" w:color="auto" w:frame="1"/>
                <w:lang w:eastAsia="ru-RU"/>
              </w:rPr>
              <w:t>Уголовная ответственность</w:t>
            </w:r>
            <w:r w:rsidRPr="008F3901"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  <w:lang w:eastAsia="ru-RU"/>
              </w:rPr>
              <w:t xml:space="preserve">. </w:t>
            </w:r>
            <w:r w:rsidRPr="003E02B1">
              <w:rPr>
                <w:rFonts w:ascii="Times New Roman" w:eastAsia="Times New Roman" w:hAnsi="Times New Roman" w:cs="Times New Roman"/>
                <w:color w:val="44546A" w:themeColor="text2"/>
                <w:sz w:val="28"/>
                <w:szCs w:val="24"/>
                <w:lang w:eastAsia="ru-RU"/>
              </w:rPr>
              <w:t xml:space="preserve">Российское уголовное законодательство предусматривает ответственность за все виды физического и сексуального насилия над детьми, а также по ряду статей — за психическое насилие и за пренебрежение основными потребностями детей, отсутствие заботы о них. </w:t>
            </w:r>
          </w:p>
          <w:p w:rsidR="008F3901" w:rsidRPr="003E02B1" w:rsidRDefault="008F3901" w:rsidP="008F3901">
            <w:pPr>
              <w:shd w:val="clear" w:color="auto" w:fill="FFFFFF"/>
              <w:rPr>
                <w:rFonts w:ascii="Times New Roman" w:eastAsia="Times New Roman" w:hAnsi="Times New Roman" w:cs="Times New Roman"/>
                <w:color w:val="44546A" w:themeColor="text2"/>
                <w:sz w:val="40"/>
                <w:szCs w:val="28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</w:pPr>
          </w:p>
          <w:p w:rsid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  <w:t xml:space="preserve">Уважаемы родители </w:t>
            </w: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color w:val="66737C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  <w:t>(законные представители) несовершеннолетних,</w:t>
            </w: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color w:val="66737C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  <w:t>помните!!!</w:t>
            </w: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color w:val="0070C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24"/>
                <w:lang w:eastAsia="ru-RU"/>
              </w:rPr>
              <w:t>Когда большой, значимый взрослый бьет маленького ребенка, ребенок чувствует беспомощность и фрустрацию</w:t>
            </w: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lang w:eastAsia="ru-RU"/>
              </w:rPr>
              <w:t>.</w:t>
            </w:r>
          </w:p>
          <w:p w:rsidR="008F3901" w:rsidRPr="008F3901" w:rsidRDefault="008F3901" w:rsidP="008F390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3E02B1">
              <w:rPr>
                <w:rFonts w:ascii="Times New Roman" w:eastAsia="Times New Roman" w:hAnsi="Times New Roman" w:cs="Times New Roman"/>
                <w:color w:val="44546A" w:themeColor="text2"/>
                <w:sz w:val="26"/>
                <w:szCs w:val="26"/>
                <w:lang w:eastAsia="ru-RU"/>
              </w:rPr>
              <w:t>Эти чувства могут в дальнейшем сделать ребенка депрессивным или агрессивным. Учите своих детей, </w:t>
            </w:r>
            <w:r w:rsidRPr="003E02B1">
              <w:rPr>
                <w:rFonts w:ascii="Times New Roman" w:eastAsia="Times New Roman" w:hAnsi="Times New Roman" w:cs="Times New Roman"/>
                <w:bCs/>
                <w:color w:val="44546A" w:themeColor="text2"/>
                <w:sz w:val="26"/>
                <w:szCs w:val="26"/>
                <w:lang w:eastAsia="ru-RU"/>
              </w:rPr>
              <w:t>как</w:t>
            </w:r>
            <w:r w:rsidRPr="003E02B1">
              <w:rPr>
                <w:rFonts w:ascii="Times New Roman" w:eastAsia="Times New Roman" w:hAnsi="Times New Roman" w:cs="Times New Roman"/>
                <w:color w:val="44546A" w:themeColor="text2"/>
                <w:sz w:val="26"/>
                <w:szCs w:val="26"/>
                <w:lang w:eastAsia="ru-RU"/>
              </w:rPr>
              <w:t> вы хотите, чтобы они себя вели. Маленькие дети обычно не понимают, что они делают неправильно. Обязательно будьте последовательны в своих примерах.</w:t>
            </w: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24"/>
                <w:lang w:eastAsia="ru-RU"/>
              </w:rPr>
              <w:t>Когда вы бьете ребенка, вы не учите его решать проблемы.</w:t>
            </w:r>
          </w:p>
          <w:p w:rsidR="008F3901" w:rsidRPr="003E02B1" w:rsidRDefault="008F3901" w:rsidP="008F3901">
            <w:pPr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6"/>
                <w:szCs w:val="26"/>
                <w:lang w:eastAsia="ru-RU"/>
              </w:rPr>
            </w:pPr>
            <w:r w:rsidRPr="003E02B1">
              <w:rPr>
                <w:rFonts w:ascii="Times New Roman" w:eastAsia="Times New Roman" w:hAnsi="Times New Roman" w:cs="Times New Roman"/>
                <w:color w:val="44546A" w:themeColor="text2"/>
                <w:sz w:val="26"/>
                <w:szCs w:val="26"/>
                <w:lang w:eastAsia="ru-RU"/>
              </w:rPr>
              <w:t>Вы только заставляете чувствовать его плохо по отношению к самому себе. Низкая самооценка может остаться у него на всю жизнь. И следите за своими словами – они могут ударить еще сильнее.</w:t>
            </w: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24"/>
                <w:lang w:eastAsia="ru-RU"/>
              </w:rPr>
              <w:t>Физическое насилие приводит к тому, что у ребенка появляется желание отомстить.</w:t>
            </w: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E02B1">
              <w:rPr>
                <w:rFonts w:ascii="Times New Roman" w:eastAsia="Times New Roman" w:hAnsi="Times New Roman" w:cs="Times New Roman"/>
                <w:color w:val="44546A" w:themeColor="text2"/>
                <w:sz w:val="26"/>
                <w:szCs w:val="26"/>
                <w:lang w:eastAsia="ru-RU"/>
              </w:rPr>
              <w:t>Учите своих детей с помощью слов, речи. Старайтесь добиться понимания ими правил, которые вы установили у себя дома. Это могут быть правила безопасности, времени и порядка принятия пищи или отхода ко сну. Сделайте все возможное, чтобы правила были максимально простыми и соблюдались всеми членами семьи.</w:t>
            </w:r>
          </w:p>
        </w:tc>
        <w:tc>
          <w:tcPr>
            <w:tcW w:w="6024" w:type="dxa"/>
          </w:tcPr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noProof/>
                <w:sz w:val="36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noProof/>
                <w:sz w:val="36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36"/>
                <w:lang w:eastAsia="ru-RU"/>
              </w:rPr>
            </w:pPr>
            <w:r w:rsidRPr="008F3901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36"/>
                <w:lang w:eastAsia="ru-RU"/>
              </w:rPr>
              <w:t>ПАМЯТКА ДЛЯ РОДИТЕЛЕЙ</w:t>
            </w: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noProof/>
                <w:sz w:val="36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36"/>
                <w:lang w:eastAsia="ru-RU"/>
              </w:rPr>
            </w:pPr>
            <w:r w:rsidRPr="008F3901">
              <w:rPr>
                <w:rFonts w:ascii="Times New Roman" w:hAnsi="Times New Roman" w:cs="Times New Roman"/>
                <w:b/>
                <w:noProof/>
                <w:color w:val="C00000"/>
                <w:sz w:val="36"/>
                <w:lang w:eastAsia="ru-RU"/>
              </w:rPr>
              <w:t>«ЖЕСТОКОЕ ОБРАЩЕ</w:t>
            </w:r>
            <w:bookmarkStart w:id="0" w:name="_GoBack"/>
            <w:bookmarkEnd w:id="0"/>
            <w:r w:rsidRPr="008F3901">
              <w:rPr>
                <w:rFonts w:ascii="Times New Roman" w:hAnsi="Times New Roman" w:cs="Times New Roman"/>
                <w:b/>
                <w:noProof/>
                <w:color w:val="C00000"/>
                <w:sz w:val="36"/>
                <w:lang w:eastAsia="ru-RU"/>
              </w:rPr>
              <w:t xml:space="preserve">НИЕ </w:t>
            </w: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36"/>
                <w:lang w:eastAsia="ru-RU"/>
              </w:rPr>
            </w:pPr>
            <w:r w:rsidRPr="008F3901">
              <w:rPr>
                <w:rFonts w:ascii="Times New Roman" w:hAnsi="Times New Roman" w:cs="Times New Roman"/>
                <w:b/>
                <w:noProof/>
                <w:color w:val="C00000"/>
                <w:sz w:val="36"/>
                <w:lang w:eastAsia="ru-RU"/>
              </w:rPr>
              <w:t>С ДЕТЬМИ»</w:t>
            </w: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noProof/>
                <w:color w:val="C00000"/>
                <w:sz w:val="36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</w:pPr>
            <w:r w:rsidRPr="008F3901">
              <w:rPr>
                <w:noProof/>
                <w:lang w:eastAsia="ru-RU"/>
              </w:rPr>
              <w:drawing>
                <wp:inline distT="0" distB="0" distL="0" distR="0" wp14:anchorId="7DAE3523" wp14:editId="1F39694B">
                  <wp:extent cx="2926080" cy="1645920"/>
                  <wp:effectExtent l="0" t="0" r="7620" b="0"/>
                  <wp:docPr id="1" name="Рисунок 1" descr="C:\Users\MOSEE\AppData\Local\Microsoft\Windows\INetCache\Content.Word\721a55bd0340e5cd479bcbc711cf21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SEE\AppData\Local\Microsoft\Windows\INetCache\Content.Word\721a55bd0340e5cd479bcbc711cf21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901" w:rsidRPr="008F3901" w:rsidRDefault="008F3901" w:rsidP="008F3901">
            <w:pPr>
              <w:jc w:val="center"/>
            </w:pPr>
          </w:p>
          <w:p w:rsidR="008F3901" w:rsidRPr="003E02B1" w:rsidRDefault="008F3901" w:rsidP="008F3901">
            <w:pPr>
              <w:jc w:val="center"/>
              <w:rPr>
                <w:rFonts w:ascii="Times New Roman" w:hAnsi="Times New Roman" w:cs="Times New Roman"/>
                <w:color w:val="44546A" w:themeColor="text2"/>
                <w:sz w:val="32"/>
              </w:rPr>
            </w:pPr>
            <w:r w:rsidRPr="003E02B1">
              <w:rPr>
                <w:rFonts w:ascii="Times New Roman" w:hAnsi="Times New Roman" w:cs="Times New Roman"/>
                <w:color w:val="44546A" w:themeColor="text2"/>
                <w:sz w:val="36"/>
              </w:rPr>
              <w:t>«Жестокое обращение с детьми – действия (или бездействия) родителей, воспитателей и других лиц наносящее ущерб физическому или психическому здоровью ребёнка</w:t>
            </w:r>
            <w:r w:rsidRPr="003E02B1">
              <w:rPr>
                <w:rFonts w:ascii="Times New Roman" w:hAnsi="Times New Roman" w:cs="Times New Roman"/>
                <w:color w:val="44546A" w:themeColor="text2"/>
                <w:sz w:val="32"/>
              </w:rPr>
              <w:t>»</w:t>
            </w:r>
          </w:p>
          <w:p w:rsidR="008F3901" w:rsidRPr="003E02B1" w:rsidRDefault="008F3901" w:rsidP="008F3901">
            <w:pPr>
              <w:jc w:val="center"/>
              <w:rPr>
                <w:rFonts w:ascii="Times New Roman" w:hAnsi="Times New Roman" w:cs="Times New Roman"/>
                <w:noProof/>
                <w:color w:val="44546A" w:themeColor="text2"/>
                <w:sz w:val="32"/>
                <w:lang w:eastAsia="ru-RU"/>
              </w:rPr>
            </w:pPr>
          </w:p>
          <w:p w:rsidR="008F3901" w:rsidRPr="003E02B1" w:rsidRDefault="008F3901" w:rsidP="008F3901">
            <w:pPr>
              <w:jc w:val="center"/>
              <w:rPr>
                <w:rFonts w:ascii="Times New Roman" w:hAnsi="Times New Roman" w:cs="Times New Roman"/>
                <w:color w:val="44546A" w:themeColor="text2"/>
                <w:sz w:val="32"/>
              </w:rPr>
            </w:pPr>
            <w:r w:rsidRPr="003E02B1">
              <w:rPr>
                <w:rFonts w:ascii="Times New Roman" w:hAnsi="Times New Roman" w:cs="Times New Roman"/>
                <w:noProof/>
                <w:color w:val="44546A" w:themeColor="text2"/>
                <w:sz w:val="32"/>
                <w:lang w:eastAsia="ru-RU"/>
              </w:rPr>
              <w:drawing>
                <wp:inline distT="0" distB="0" distL="0" distR="0" wp14:anchorId="45B8A3E0" wp14:editId="5773B4CC">
                  <wp:extent cx="2973788" cy="1706431"/>
                  <wp:effectExtent l="0" t="0" r="0" b="8255"/>
                  <wp:docPr id="3" name="Рисунок 3" descr="C:\Users\MOSEE\AppData\Local\Microsoft\Windows\INetCache\Content.Word\c5711c8870561aec706d4f33c84dc19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OSEE\AppData\Local\Microsoft\Windows\INetCache\Content.Word\c5711c8870561aec706d4f33c84dc19b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36" t="20390" r="5548" b="15195"/>
                          <a:stretch/>
                        </pic:blipFill>
                        <pic:spPr bwMode="auto">
                          <a:xfrm>
                            <a:off x="0" y="0"/>
                            <a:ext cx="3119965" cy="179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3901" w:rsidRDefault="008F3901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24"/>
                <w:lang w:eastAsia="ru-RU"/>
              </w:rPr>
            </w:pPr>
          </w:p>
          <w:p w:rsidR="008F3901" w:rsidRPr="008F3901" w:rsidRDefault="008F3901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24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24"/>
                <w:lang w:eastAsia="ru-RU"/>
              </w:rPr>
              <w:t>Формы жестокого обращения</w:t>
            </w:r>
          </w:p>
          <w:p w:rsidR="008F3901" w:rsidRPr="008F3901" w:rsidRDefault="00DB12C6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hyperlink r:id="rId7" w:history="1">
              <w:r w:rsidR="008F3901" w:rsidRPr="008F3901">
                <w:rPr>
                  <w:rFonts w:ascii="Times New Roman" w:eastAsia="Times New Roman" w:hAnsi="Times New Roman" w:cs="Times New Roman"/>
                  <w:b/>
                  <w:bCs/>
                  <w:iCs/>
                  <w:color w:val="0000FF"/>
                  <w:sz w:val="28"/>
                  <w:szCs w:val="24"/>
                  <w:u w:val="single"/>
                  <w:lang w:eastAsia="ru-RU"/>
                </w:rPr>
                <w:t>Сексуальное насилие над детьми</w:t>
              </w:r>
            </w:hyperlink>
            <w:r w:rsidR="008F3901" w:rsidRPr="008F390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 </w:t>
            </w:r>
          </w:p>
          <w:p w:rsidR="008F3901" w:rsidRPr="003E02B1" w:rsidRDefault="008F3901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32"/>
                <w:szCs w:val="28"/>
                <w:lang w:eastAsia="ru-RU"/>
              </w:rPr>
            </w:pPr>
            <w:r w:rsidRPr="003E02B1">
              <w:rPr>
                <w:rFonts w:ascii="Times New Roman" w:eastAsia="Times New Roman" w:hAnsi="Times New Roman" w:cs="Times New Roman"/>
                <w:color w:val="44546A" w:themeColor="text2"/>
                <w:sz w:val="28"/>
                <w:szCs w:val="24"/>
                <w:lang w:eastAsia="ru-RU"/>
              </w:rPr>
              <w:t>любой контакт или взаимодействие, в котором ребенок сексуально стимулируется или используется для сексуальной стимуляции.</w:t>
            </w:r>
          </w:p>
          <w:p w:rsidR="008F3901" w:rsidRPr="003E02B1" w:rsidRDefault="00DB12C6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32"/>
                <w:szCs w:val="28"/>
                <w:lang w:eastAsia="ru-RU"/>
              </w:rPr>
            </w:pPr>
            <w:hyperlink r:id="rId8" w:history="1">
              <w:r w:rsidR="008F3901" w:rsidRPr="008F3901">
                <w:rPr>
                  <w:rFonts w:ascii="Times New Roman" w:eastAsia="Times New Roman" w:hAnsi="Times New Roman" w:cs="Times New Roman"/>
                  <w:b/>
                  <w:bCs/>
                  <w:iCs/>
                  <w:color w:val="0000FF"/>
                  <w:sz w:val="28"/>
                  <w:szCs w:val="24"/>
                  <w:u w:val="single"/>
                  <w:lang w:eastAsia="ru-RU"/>
                </w:rPr>
                <w:t>Пренебрежение основными потребностями ребенка</w:t>
              </w:r>
            </w:hyperlink>
            <w:r w:rsidR="008F3901" w:rsidRPr="008F390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 </w:t>
            </w:r>
            <w:r w:rsidR="008F3901" w:rsidRPr="008F390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— </w:t>
            </w:r>
            <w:r w:rsidR="008F3901" w:rsidRPr="003E02B1">
              <w:rPr>
                <w:rFonts w:ascii="Times New Roman" w:eastAsia="Times New Roman" w:hAnsi="Times New Roman" w:cs="Times New Roman"/>
                <w:color w:val="44546A" w:themeColor="text2"/>
                <w:sz w:val="28"/>
                <w:szCs w:val="24"/>
                <w:lang w:eastAsia="ru-RU"/>
              </w:rPr>
              <w:t>невнимание к основным нуждам ребенка в пище, одежде, медицинском обслуживании, присмотре.</w:t>
            </w:r>
          </w:p>
          <w:p w:rsidR="008F3901" w:rsidRPr="008F3901" w:rsidRDefault="00DB12C6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hyperlink r:id="rId9" w:history="1">
              <w:r w:rsidR="008F3901" w:rsidRPr="008F3901">
                <w:rPr>
                  <w:rFonts w:ascii="Times New Roman" w:eastAsia="Times New Roman" w:hAnsi="Times New Roman" w:cs="Times New Roman"/>
                  <w:b/>
                  <w:bCs/>
                  <w:iCs/>
                  <w:color w:val="0000FF"/>
                  <w:sz w:val="28"/>
                  <w:szCs w:val="24"/>
                  <w:u w:val="single"/>
                  <w:lang w:eastAsia="ru-RU"/>
                </w:rPr>
                <w:t>Физическое насилие</w:t>
              </w:r>
            </w:hyperlink>
          </w:p>
          <w:p w:rsidR="008F3901" w:rsidRPr="003E02B1" w:rsidRDefault="008F3901" w:rsidP="008F3901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 w:cs="Times New Roman"/>
                <w:color w:val="44546A" w:themeColor="text2"/>
                <w:sz w:val="32"/>
                <w:szCs w:val="28"/>
                <w:lang w:eastAsia="ru-RU"/>
              </w:rPr>
            </w:pPr>
            <w:r w:rsidRPr="003E02B1">
              <w:rPr>
                <w:rFonts w:ascii="Times New Roman" w:eastAsia="Times New Roman" w:hAnsi="Times New Roman" w:cs="Times New Roman"/>
                <w:color w:val="44546A" w:themeColor="text2"/>
                <w:sz w:val="28"/>
                <w:szCs w:val="24"/>
                <w:lang w:eastAsia="ru-RU"/>
              </w:rPr>
              <w:t>— действия (бездействие) со стороны родителей или других взрослых, в результате которых физическое и умственное здоровье ребенка нарушается или находится под угрозой нарушения (избиение, отсутствие возможности удовлетворять физиологические потребности (пища, сон, свобода передвижения), насильственные действия в отношении ребенка (например, тушение окурков о тело ребенка, нанесение порезов и т.д.).</w:t>
            </w:r>
          </w:p>
          <w:p w:rsidR="008F3901" w:rsidRPr="008F3901" w:rsidRDefault="00DB12C6" w:rsidP="008F3901">
            <w:pPr>
              <w:shd w:val="clear" w:color="auto" w:fill="FFFFFF"/>
              <w:ind w:firstLine="5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hyperlink r:id="rId10" w:history="1">
              <w:r w:rsidR="008F3901" w:rsidRPr="008F3901">
                <w:rPr>
                  <w:rFonts w:ascii="Times New Roman" w:eastAsia="Times New Roman" w:hAnsi="Times New Roman" w:cs="Times New Roman"/>
                  <w:b/>
                  <w:bCs/>
                  <w:iCs/>
                  <w:color w:val="0000FF"/>
                  <w:sz w:val="28"/>
                  <w:szCs w:val="24"/>
                  <w:u w:val="single"/>
                  <w:lang w:eastAsia="ru-RU"/>
                </w:rPr>
                <w:t>Психологическое (эмоциональное) насилие</w:t>
              </w:r>
            </w:hyperlink>
          </w:p>
          <w:p w:rsidR="008F3901" w:rsidRPr="003E02B1" w:rsidRDefault="008F3901" w:rsidP="008F3901">
            <w:pPr>
              <w:shd w:val="clear" w:color="auto" w:fill="FFFFFF"/>
              <w:rPr>
                <w:rFonts w:ascii="Times New Roman" w:eastAsia="Times New Roman" w:hAnsi="Times New Roman" w:cs="Times New Roman"/>
                <w:color w:val="44546A" w:themeColor="text2"/>
                <w:sz w:val="32"/>
                <w:szCs w:val="28"/>
                <w:lang w:eastAsia="ru-RU"/>
              </w:rPr>
            </w:pPr>
            <w:r w:rsidRPr="003E02B1">
              <w:rPr>
                <w:rFonts w:ascii="Times New Roman" w:eastAsia="Times New Roman" w:hAnsi="Times New Roman" w:cs="Times New Roman"/>
                <w:color w:val="44546A" w:themeColor="text2"/>
                <w:sz w:val="28"/>
                <w:szCs w:val="24"/>
                <w:lang w:eastAsia="ru-RU"/>
              </w:rPr>
              <w:t>это поведение, вызывающее у детей страх, психологическое давление в унизительных формах (унижение, оскорбление), обвинения в адрес ребенка (брань, крики), принижение его успехов, отвержение ребенка, совершение в присутствии ребенка насилия по отношению к супругу или другим детям и т.п.</w:t>
            </w: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3641" w:rsidRPr="008F3901" w:rsidRDefault="008F3641" w:rsidP="008F3901"/>
    <w:sectPr w:rsidR="008F3641" w:rsidRPr="008F3901" w:rsidSect="008F3901">
      <w:pgSz w:w="16838" w:h="11906" w:orient="landscape" w:code="9"/>
      <w:pgMar w:top="0" w:right="253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FEC"/>
    <w:rsid w:val="003E02B1"/>
    <w:rsid w:val="004F00F3"/>
    <w:rsid w:val="00576584"/>
    <w:rsid w:val="00717FEC"/>
    <w:rsid w:val="008F3641"/>
    <w:rsid w:val="008F3901"/>
    <w:rsid w:val="00DB12C6"/>
    <w:rsid w:val="00ED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77030D-08B7-44E4-8714-66A4E7204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3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B1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12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biblios.ru/8911&amp;sa=D&amp;ust=1463480372325000&amp;usg=AFQjCNEzCqqNzKDTDrUv1YSoQRMXgFFtUQ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url?q=http://www.biblios.ru/8778&amp;sa=D&amp;ust=1463480372325000&amp;usg=AFQjCNGnLxKuERwvMA9PnHURtRhXn23PHQ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www.google.com/url?q=http://www.biblios.ru/8646&amp;sa=D&amp;ust=1463480372324000&amp;usg=AFQjCNEyFMiaFAXRtT7tWJOFcvxSyXRsZw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google.com/url?q=http://www.biblios.ru/8385&amp;sa=D&amp;ust=1463480372323000&amp;usg=AFQjCNHw16ZNsldjb4tWH4yj2RiXOBP6C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 Windows</cp:lastModifiedBy>
  <cp:revision>8</cp:revision>
  <cp:lastPrinted>2025-03-19T06:53:00Z</cp:lastPrinted>
  <dcterms:created xsi:type="dcterms:W3CDTF">2022-12-01T21:40:00Z</dcterms:created>
  <dcterms:modified xsi:type="dcterms:W3CDTF">2025-03-19T06:56:00Z</dcterms:modified>
</cp:coreProperties>
</file>