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A09A4" w14:textId="2D713F39" w:rsidR="00C244F1" w:rsidRPr="001A33AB" w:rsidRDefault="00924C91" w:rsidP="001A33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61E">
        <w:rPr>
          <w:rFonts w:ascii="Times New Roman" w:hAnsi="Times New Roman" w:cs="Times New Roman"/>
          <w:b/>
          <w:sz w:val="28"/>
          <w:szCs w:val="24"/>
        </w:rPr>
        <w:t>Сводная таблица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2348"/>
        <w:gridCol w:w="1700"/>
        <w:gridCol w:w="1777"/>
        <w:gridCol w:w="1804"/>
      </w:tblGrid>
      <w:tr w:rsidR="00C244F1" w:rsidRPr="00B7361E" w14:paraId="115D6A69" w14:textId="77777777" w:rsidTr="00B97694">
        <w:tc>
          <w:tcPr>
            <w:tcW w:w="1792" w:type="dxa"/>
            <w:tcBorders>
              <w:tr2bl w:val="single" w:sz="4" w:space="0" w:color="auto"/>
            </w:tcBorders>
          </w:tcPr>
          <w:p w14:paraId="1000B51E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14:paraId="0630FFE4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%</w:t>
            </w:r>
          </w:p>
        </w:tc>
        <w:tc>
          <w:tcPr>
            <w:tcW w:w="2348" w:type="dxa"/>
          </w:tcPr>
          <w:p w14:paraId="20D585F4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683" w:type="dxa"/>
          </w:tcPr>
          <w:p w14:paraId="3A8096FD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736" w:type="dxa"/>
          </w:tcPr>
          <w:p w14:paraId="722D4E56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762" w:type="dxa"/>
          </w:tcPr>
          <w:p w14:paraId="4F231EB2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C244F1" w:rsidRPr="00B7361E" w14:paraId="7ADB6C84" w14:textId="77777777" w:rsidTr="00B97694">
        <w:tc>
          <w:tcPr>
            <w:tcW w:w="1792" w:type="dxa"/>
          </w:tcPr>
          <w:p w14:paraId="47C7E628" w14:textId="00FA71C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B736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48" w:type="dxa"/>
          </w:tcPr>
          <w:p w14:paraId="5AD56638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3" w:type="dxa"/>
          </w:tcPr>
          <w:p w14:paraId="47BF5C71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36" w:type="dxa"/>
          </w:tcPr>
          <w:p w14:paraId="134A3CAF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762" w:type="dxa"/>
          </w:tcPr>
          <w:p w14:paraId="2206D30D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C244F1" w:rsidRPr="00B7361E" w14:paraId="115AA2AA" w14:textId="77777777" w:rsidTr="00B97694">
        <w:tc>
          <w:tcPr>
            <w:tcW w:w="1792" w:type="dxa"/>
          </w:tcPr>
          <w:p w14:paraId="4EDEF924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14:paraId="5B08B736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8698A59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36" w:type="dxa"/>
          </w:tcPr>
          <w:p w14:paraId="03ED8294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62" w:type="dxa"/>
          </w:tcPr>
          <w:p w14:paraId="49B72030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44F1" w:rsidRPr="00B7361E" w14:paraId="4E68206B" w14:textId="77777777" w:rsidTr="00B97694">
        <w:tc>
          <w:tcPr>
            <w:tcW w:w="1792" w:type="dxa"/>
          </w:tcPr>
          <w:p w14:paraId="5D1F0356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8" w:type="dxa"/>
          </w:tcPr>
          <w:p w14:paraId="09CFE133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3" w:type="dxa"/>
          </w:tcPr>
          <w:p w14:paraId="06FF04AC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736" w:type="dxa"/>
          </w:tcPr>
          <w:p w14:paraId="0062F53B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762" w:type="dxa"/>
          </w:tcPr>
          <w:p w14:paraId="6F669B7E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C244F1" w:rsidRPr="00B7361E" w14:paraId="31753C90" w14:textId="77777777" w:rsidTr="00B97694">
        <w:tc>
          <w:tcPr>
            <w:tcW w:w="1792" w:type="dxa"/>
          </w:tcPr>
          <w:p w14:paraId="0BB08377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14:paraId="0DB01080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675AEAE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36" w:type="dxa"/>
          </w:tcPr>
          <w:p w14:paraId="5BBB1B2E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62" w:type="dxa"/>
          </w:tcPr>
          <w:p w14:paraId="340EA8FA" w14:textId="77777777" w:rsidR="00C244F1" w:rsidRPr="00B7361E" w:rsidRDefault="00C244F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14:paraId="4935C638" w14:textId="77777777" w:rsidR="00924C91" w:rsidRPr="00B7361E" w:rsidRDefault="00924C91" w:rsidP="00924C9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36A100" w14:textId="5846C144" w:rsidR="00924C91" w:rsidRPr="001A33AB" w:rsidRDefault="00924C91" w:rsidP="001A33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61E">
        <w:rPr>
          <w:rFonts w:ascii="Times New Roman" w:hAnsi="Times New Roman" w:cs="Times New Roman"/>
          <w:b/>
          <w:sz w:val="28"/>
          <w:szCs w:val="24"/>
        </w:rPr>
        <w:t>Сводная таблица 2023-2024 учебный год</w:t>
      </w:r>
      <w:bookmarkStart w:id="0" w:name="_Hlk18031484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2348"/>
        <w:gridCol w:w="1700"/>
        <w:gridCol w:w="1777"/>
        <w:gridCol w:w="1804"/>
      </w:tblGrid>
      <w:tr w:rsidR="00924C91" w:rsidRPr="00B7361E" w14:paraId="30E811AC" w14:textId="77777777" w:rsidTr="00B97694">
        <w:tc>
          <w:tcPr>
            <w:tcW w:w="1792" w:type="dxa"/>
            <w:tcBorders>
              <w:tr2bl w:val="single" w:sz="4" w:space="0" w:color="auto"/>
            </w:tcBorders>
          </w:tcPr>
          <w:p w14:paraId="62CB6599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14:paraId="30058E4D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%</w:t>
            </w:r>
          </w:p>
        </w:tc>
        <w:tc>
          <w:tcPr>
            <w:tcW w:w="2348" w:type="dxa"/>
          </w:tcPr>
          <w:p w14:paraId="6030F324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683" w:type="dxa"/>
          </w:tcPr>
          <w:p w14:paraId="50EC9DBE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736" w:type="dxa"/>
          </w:tcPr>
          <w:p w14:paraId="206C70EB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762" w:type="dxa"/>
          </w:tcPr>
          <w:p w14:paraId="7B34BA9D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24C91" w:rsidRPr="00B7361E" w14:paraId="414CC56A" w14:textId="77777777" w:rsidTr="00B97694">
        <w:tc>
          <w:tcPr>
            <w:tcW w:w="1792" w:type="dxa"/>
          </w:tcPr>
          <w:p w14:paraId="51FAB80B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</w:tcPr>
          <w:p w14:paraId="1A735F8E" w14:textId="559511AC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6D3" w:rsidRPr="00B7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14:paraId="57259118" w14:textId="094E2176" w:rsidR="00924C91" w:rsidRPr="00B7361E" w:rsidRDefault="006A16D3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36" w:type="dxa"/>
          </w:tcPr>
          <w:p w14:paraId="573C1CA2" w14:textId="120E3D6C" w:rsidR="00924C91" w:rsidRPr="00B7361E" w:rsidRDefault="006A16D3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62" w:type="dxa"/>
          </w:tcPr>
          <w:p w14:paraId="382367AA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924C91" w:rsidRPr="00B7361E" w14:paraId="190B5A40" w14:textId="77777777" w:rsidTr="00B97694">
        <w:tc>
          <w:tcPr>
            <w:tcW w:w="1792" w:type="dxa"/>
          </w:tcPr>
          <w:p w14:paraId="393E597C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14:paraId="27FBCC0E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1CFFF0B" w14:textId="1F3F52E1" w:rsidR="00924C91" w:rsidRPr="00B7361E" w:rsidRDefault="00BB3B65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36" w:type="dxa"/>
          </w:tcPr>
          <w:p w14:paraId="23780730" w14:textId="572BF899" w:rsidR="00924C91" w:rsidRPr="00B7361E" w:rsidRDefault="00BB3B65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62" w:type="dxa"/>
          </w:tcPr>
          <w:p w14:paraId="4EB88D23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4C91" w:rsidRPr="00B7361E" w14:paraId="1C5E7108" w14:textId="77777777" w:rsidTr="00B97694">
        <w:tc>
          <w:tcPr>
            <w:tcW w:w="1792" w:type="dxa"/>
          </w:tcPr>
          <w:p w14:paraId="6391F741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8" w:type="dxa"/>
          </w:tcPr>
          <w:p w14:paraId="71C766AE" w14:textId="26866C24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6D3" w:rsidRPr="00B7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14:paraId="09BB1AE6" w14:textId="39B77D30" w:rsidR="00924C91" w:rsidRPr="00B7361E" w:rsidRDefault="006A16D3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36" w:type="dxa"/>
          </w:tcPr>
          <w:p w14:paraId="6A039C6E" w14:textId="61B3D8CE" w:rsidR="00924C91" w:rsidRPr="00B7361E" w:rsidRDefault="006A16D3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62" w:type="dxa"/>
          </w:tcPr>
          <w:p w14:paraId="27950E9D" w14:textId="796A82CD" w:rsidR="00924C91" w:rsidRPr="00B7361E" w:rsidRDefault="006A16D3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24C91" w:rsidRPr="00B7361E" w14:paraId="76FC6846" w14:textId="77777777" w:rsidTr="00B97694">
        <w:tc>
          <w:tcPr>
            <w:tcW w:w="1792" w:type="dxa"/>
          </w:tcPr>
          <w:p w14:paraId="6E230B22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14:paraId="516EFF47" w14:textId="77777777" w:rsidR="00924C91" w:rsidRPr="00B7361E" w:rsidRDefault="00924C91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441E3C" w14:textId="288F3986" w:rsidR="00924C91" w:rsidRPr="00B7361E" w:rsidRDefault="00BB3B65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14:paraId="1248BCAA" w14:textId="708F8908" w:rsidR="00924C91" w:rsidRPr="00B7361E" w:rsidRDefault="00BB3B65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2" w:type="dxa"/>
          </w:tcPr>
          <w:p w14:paraId="0B7A8992" w14:textId="3F847E99" w:rsidR="00924C91" w:rsidRPr="00B7361E" w:rsidRDefault="00BB3B65" w:rsidP="00B97694">
            <w:pPr>
              <w:tabs>
                <w:tab w:val="left" w:pos="13860"/>
              </w:tabs>
              <w:ind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C91" w:rsidRPr="00B736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58B0A5B" w14:textId="358A3D27" w:rsidR="00425016" w:rsidRPr="00A269A5" w:rsidRDefault="00425016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358DD68" w14:textId="6D4DAF30" w:rsidR="00924C91" w:rsidRPr="001A33AB" w:rsidRDefault="00A269A5" w:rsidP="001A33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AB">
        <w:rPr>
          <w:rFonts w:ascii="Times New Roman" w:hAnsi="Times New Roman" w:cs="Times New Roman"/>
          <w:sz w:val="24"/>
          <w:szCs w:val="24"/>
        </w:rPr>
        <w:t>Исходя из проведенной работы, можно сделать следующие выводы</w:t>
      </w:r>
      <w:r w:rsidR="001A33AB">
        <w:rPr>
          <w:rFonts w:ascii="Times New Roman" w:hAnsi="Times New Roman" w:cs="Times New Roman"/>
          <w:sz w:val="24"/>
          <w:szCs w:val="24"/>
        </w:rPr>
        <w:t>.</w:t>
      </w:r>
      <w:r w:rsidRPr="001A3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CA298" w14:textId="365265E2" w:rsidR="00A269A5" w:rsidRPr="001A33AB" w:rsidRDefault="00A269A5" w:rsidP="001A33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В ходе каждого занятия проводились специальные игры, которые помог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ли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детям подготовиться к работе со звуками речи. Эти игры разви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ли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слуховое восприятие, внимание и память. Также использовались игры, которые помог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ли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детям научиться анализировать и синтезировать звуки.</w:t>
      </w:r>
    </w:p>
    <w:p w14:paraId="2B065CCA" w14:textId="44FAA630" w:rsidR="00A269A5" w:rsidRPr="001A33AB" w:rsidRDefault="00A269A5" w:rsidP="001A33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На занятиях проводились упражнения, которые способствовали развитию межполушарных связей (двуручное рисование, ритмические и </w:t>
      </w:r>
      <w:proofErr w:type="spellStart"/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кинезиологические</w:t>
      </w:r>
      <w:proofErr w:type="spellEnd"/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упражнения). Это, в свою очередь, улучш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и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ло концентрацию внимания, слуховую и наглядно-образную память.</w:t>
      </w:r>
    </w:p>
    <w:p w14:paraId="2E22745F" w14:textId="185DA7EC" w:rsidR="00A269A5" w:rsidRPr="001A33AB" w:rsidRDefault="00A269A5" w:rsidP="001A33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После проведения диагностического обследования детей мы заметили положительную динамику в их развитии. Все дети научились различать понятия «звук», «слог», «слово», «предложение». Могут разделить простое предложение на слова, делить 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lastRenderedPageBreak/>
        <w:t>слова на слоги. Бо</w:t>
      </w:r>
      <w:bookmarkStart w:id="1" w:name="_GoBack"/>
      <w:bookmarkEnd w:id="1"/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льшинство 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детей </w:t>
      </w: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научились составлять слова из слогов и овладели чтением.</w:t>
      </w:r>
    </w:p>
    <w:p w14:paraId="7AD722D2" w14:textId="77777777" w:rsidR="00A269A5" w:rsidRPr="001A33AB" w:rsidRDefault="00A269A5" w:rsidP="001A33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1A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Дети, имеющие трудности в обучении (4 чел. – 27%, 3 чел. – 16%), затруднились в составлении слов из слогов, в звуковом анализе слов, дифференцировании звуков, соответственно, не овладели чтением.</w:t>
      </w:r>
    </w:p>
    <w:p w14:paraId="2A5FC8FA" w14:textId="7686D97C" w:rsidR="00A269A5" w:rsidRPr="001A33AB" w:rsidRDefault="001A33AB" w:rsidP="001A33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1A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программа предлагает комплексный подход к обучению чтению, сочетая традиционные методы с новыми элементами, которые способствуют развитию различных навыков у дошкольников, создавая предпосылки к школьному обучению и успешному овладению детьми навыками устной и письменной речи в начальной школе.</w:t>
      </w:r>
    </w:p>
    <w:p w14:paraId="599437F2" w14:textId="26331921" w:rsidR="00924C91" w:rsidRPr="001A33AB" w:rsidRDefault="00924C91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1157D524" w14:textId="22EB99F7" w:rsidR="00924C91" w:rsidRPr="001A33AB" w:rsidRDefault="00924C91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437E54D3" w14:textId="6088FB8E" w:rsidR="00B7361E" w:rsidRPr="001A33AB" w:rsidRDefault="00B7361E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0227511A" w14:textId="395F161B" w:rsidR="00B7361E" w:rsidRPr="001A33AB" w:rsidRDefault="00B7361E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0FDFE47A" w14:textId="1B4CDE8F" w:rsidR="00B7361E" w:rsidRPr="001A33AB" w:rsidRDefault="00B7361E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6F02DD4D" w14:textId="5BF0CC81" w:rsidR="00B7361E" w:rsidRPr="001A33AB" w:rsidRDefault="00B7361E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3FE262AE" w14:textId="77777777" w:rsidR="00B7361E" w:rsidRPr="001A33AB" w:rsidRDefault="00B7361E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04141063" w14:textId="77777777" w:rsidR="00924C91" w:rsidRPr="001A33AB" w:rsidRDefault="00924C91" w:rsidP="001A33AB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sectPr w:rsidR="00924C91" w:rsidRPr="001A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4A9"/>
    <w:rsid w:val="001854A9"/>
    <w:rsid w:val="001A33AB"/>
    <w:rsid w:val="001E4C43"/>
    <w:rsid w:val="00425016"/>
    <w:rsid w:val="00465671"/>
    <w:rsid w:val="00533244"/>
    <w:rsid w:val="006A16D3"/>
    <w:rsid w:val="0074643F"/>
    <w:rsid w:val="00875875"/>
    <w:rsid w:val="00924C91"/>
    <w:rsid w:val="00A269A5"/>
    <w:rsid w:val="00B7361E"/>
    <w:rsid w:val="00BB3B65"/>
    <w:rsid w:val="00C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3526"/>
  <w15:chartTrackingRefBased/>
  <w15:docId w15:val="{7CAAB0EF-E817-46FD-B3A3-C26E5C2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C91"/>
    <w:pPr>
      <w:spacing w:after="200" w:line="276" w:lineRule="auto"/>
    </w:pPr>
    <w:rPr>
      <w:kern w:val="0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C91"/>
    <w:pPr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3244"/>
    <w:pPr>
      <w:spacing w:after="0" w:line="240" w:lineRule="auto"/>
    </w:pPr>
    <w:rPr>
      <w:kern w:val="0"/>
      <w:szCs w:val="22"/>
      <w:lang w:bidi="ar-SA"/>
    </w:rPr>
  </w:style>
  <w:style w:type="paragraph" w:styleId="a5">
    <w:name w:val="Normal (Web)"/>
    <w:basedOn w:val="a"/>
    <w:uiPriority w:val="99"/>
    <w:semiHidden/>
    <w:unhideWhenUsed/>
    <w:rsid w:val="0053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3</cp:revision>
  <dcterms:created xsi:type="dcterms:W3CDTF">2024-10-20T07:27:00Z</dcterms:created>
  <dcterms:modified xsi:type="dcterms:W3CDTF">2024-10-21T17:58:00Z</dcterms:modified>
</cp:coreProperties>
</file>