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FF" w:rsidRDefault="006419FF" w:rsidP="006419FF">
      <w:pPr>
        <w:shd w:val="clear" w:color="auto" w:fill="FFFFFF"/>
        <w:spacing w:after="225" w:line="360" w:lineRule="auto"/>
        <w:jc w:val="center"/>
        <w:outlineLvl w:val="0"/>
        <w:rPr>
          <w:rFonts w:ascii="Times New Roman" w:eastAsia="Times New Roman" w:hAnsi="Times New Roman" w:cs="Times New Roman"/>
          <w:b/>
          <w:color w:val="000000"/>
          <w:kern w:val="36"/>
          <w:sz w:val="40"/>
          <w:szCs w:val="40"/>
        </w:rPr>
      </w:pPr>
      <w:r w:rsidRPr="006419FF">
        <w:rPr>
          <w:rFonts w:ascii="Times New Roman" w:eastAsia="Times New Roman" w:hAnsi="Times New Roman" w:cs="Times New Roman"/>
          <w:b/>
          <w:color w:val="000000"/>
          <w:kern w:val="36"/>
          <w:sz w:val="40"/>
          <w:szCs w:val="40"/>
        </w:rPr>
        <w:t xml:space="preserve">Консультация для родителей </w:t>
      </w:r>
    </w:p>
    <w:p w:rsidR="006419FF" w:rsidRPr="006419FF" w:rsidRDefault="006419FF" w:rsidP="006419FF">
      <w:pPr>
        <w:shd w:val="clear" w:color="auto" w:fill="FFFFFF"/>
        <w:spacing w:after="225" w:line="360" w:lineRule="auto"/>
        <w:jc w:val="center"/>
        <w:outlineLvl w:val="0"/>
        <w:rPr>
          <w:rFonts w:ascii="Times New Roman" w:eastAsia="Times New Roman" w:hAnsi="Times New Roman" w:cs="Times New Roman"/>
          <w:b/>
          <w:color w:val="000000"/>
          <w:kern w:val="36"/>
          <w:sz w:val="40"/>
          <w:szCs w:val="40"/>
        </w:rPr>
      </w:pPr>
      <w:r w:rsidRPr="006419FF">
        <w:rPr>
          <w:rFonts w:ascii="Times New Roman" w:eastAsia="Times New Roman" w:hAnsi="Times New Roman" w:cs="Times New Roman"/>
          <w:b/>
          <w:color w:val="000000"/>
          <w:kern w:val="36"/>
          <w:sz w:val="40"/>
          <w:szCs w:val="40"/>
        </w:rPr>
        <w:t>«Правила дорожные всем нам знать положено»</w:t>
      </w:r>
    </w:p>
    <w:p w:rsidR="006419FF" w:rsidRPr="006419FF" w:rsidRDefault="006419FF" w:rsidP="006419FF">
      <w:pPr>
        <w:shd w:val="clear" w:color="auto" w:fill="FFFFFF"/>
        <w:spacing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Ежегодно на дорогах России погибают около 1, 5 тысяч детей, 24 тысячи получают ранения. И это не просто цифры. Дорога - угроза жизни детей.</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Чтобы ребенок не нарушал Правила дорожного движения, он должен не просто их знать - у него должен сформироваться навык безопасного поведения на дороге. Поэтому первоочередной принцип родителей: «Делай, как я»</w:t>
      </w:r>
      <w:proofErr w:type="gramStart"/>
      <w:r w:rsidRPr="006419FF">
        <w:rPr>
          <w:rFonts w:ascii="Times New Roman" w:eastAsia="Times New Roman" w:hAnsi="Times New Roman" w:cs="Times New Roman"/>
          <w:color w:val="000000"/>
          <w:sz w:val="28"/>
          <w:szCs w:val="28"/>
        </w:rPr>
        <w:t>.Н</w:t>
      </w:r>
      <w:proofErr w:type="gramEnd"/>
      <w:r w:rsidRPr="006419FF">
        <w:rPr>
          <w:rFonts w:ascii="Times New Roman" w:eastAsia="Times New Roman" w:hAnsi="Times New Roman" w:cs="Times New Roman"/>
          <w:color w:val="000000"/>
          <w:sz w:val="28"/>
          <w:szCs w:val="28"/>
        </w:rPr>
        <w:t>аглядный пример родителей будет куда эффективнее, чем сотни раз повторенные слова «не ходи на красный свет».</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Как малыши видят и представляют проезжую часть</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 xml:space="preserve">Дети раннего, младшего и даже среднего дошкольного возраста не воспринимают автомобиль как нечто потенциально опасное. Малыш </w:t>
      </w:r>
      <w:r w:rsidRPr="006419FF">
        <w:rPr>
          <w:rFonts w:ascii="Times New Roman" w:eastAsia="Times New Roman" w:hAnsi="Times New Roman" w:cs="Times New Roman"/>
          <w:color w:val="000000"/>
          <w:sz w:val="28"/>
          <w:szCs w:val="28"/>
        </w:rPr>
        <w:lastRenderedPageBreak/>
        <w:t>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Что и как рассказывать детям о ПДД</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Во второй младшей группе малышам рассказывают и показывают, что такое улица, тротуар, дорога с односторонним движением. Также детей знакомят с видами транспорта (легковой и грузовой автомобили, автобус, троллейбус, трамвай), рассказывают о работе водителя, светофоре (красный и зеленый сигналы).</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proofErr w:type="gramStart"/>
      <w:r w:rsidRPr="006419FF">
        <w:rPr>
          <w:rFonts w:ascii="Times New Roman" w:eastAsia="Times New Roman" w:hAnsi="Times New Roman" w:cs="Times New Roman"/>
          <w:color w:val="000000"/>
          <w:sz w:val="28"/>
          <w:szCs w:val="28"/>
        </w:rPr>
        <w:t>Воспитатели средней группы знакомят детей с двусторонним движением на дороге, желтым сигналом светофора, жестами регулировщика, дорожным знаком «Пешеходный переход», наземным и подземным переходами, классификацией видов транспорта (водный, воздушный, наземный).</w:t>
      </w:r>
      <w:proofErr w:type="gramEnd"/>
      <w:r w:rsidRPr="006419FF">
        <w:rPr>
          <w:rFonts w:ascii="Times New Roman" w:eastAsia="Times New Roman" w:hAnsi="Times New Roman" w:cs="Times New Roman"/>
          <w:color w:val="000000"/>
          <w:sz w:val="28"/>
          <w:szCs w:val="28"/>
        </w:rPr>
        <w:t xml:space="preserve"> Объясняют, как передвигаться по тротуару (по правой стороне), вести себя в общественном транспорте.</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 xml:space="preserve">В старшей и подготовительной </w:t>
      </w:r>
      <w:proofErr w:type="gramStart"/>
      <w:r w:rsidRPr="006419FF">
        <w:rPr>
          <w:rFonts w:ascii="Times New Roman" w:eastAsia="Times New Roman" w:hAnsi="Times New Roman" w:cs="Times New Roman"/>
          <w:color w:val="000000"/>
          <w:sz w:val="28"/>
          <w:szCs w:val="28"/>
        </w:rPr>
        <w:t>группах</w:t>
      </w:r>
      <w:proofErr w:type="gramEnd"/>
      <w:r w:rsidRPr="006419FF">
        <w:rPr>
          <w:rFonts w:ascii="Times New Roman" w:eastAsia="Times New Roman" w:hAnsi="Times New Roman" w:cs="Times New Roman"/>
          <w:color w:val="000000"/>
          <w:sz w:val="28"/>
          <w:szCs w:val="28"/>
        </w:rPr>
        <w:t xml:space="preserve"> расширяют представления воспитанников о дороге. Будущим школьникам показывают дорожные знаки («Перекресток», «Пункт питания», «Телефон», «Медицинская помощь», «Стоянка», «Движение пешеходов запрещено», «Въезд запрещен», «Остановка общественного транспорта»), закрепляют с детьми правила перехода проезжей части.</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Сопровождая ребенка, родители должны соблюдать следующие требования:</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Из дома выходить заблаговременно, чтобы ребенок привыкал идти не спеша.</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lastRenderedPageBreak/>
        <w:t>Перед переходом проезжей части обязательно остановитесь. Переходите дорогу размеренным шагом.</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Приучайте детей переходить проезжую часть только на пешеходных переходах.</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Никогда не выходите на проезжую часть из-за стоящего транспорта и других предметов, закрывающих обзор.</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Увидев трамвай, троллейбус, автобус, стоящей на противоположной стороне не спешите, не бегите.</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Переходите улицу строго под прямым углом.</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Переходите проезжую часть только на зеленый сигнал светофора, предварительно обязательно убедитесь в безопасности перехода.</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При переходе и на остановках общественного транспорта крепко держите ребенка за руку.</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Из транспорта выходите впереди ребенка, чтобы малыш не упал.</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Привлекайте ребенка к участию в наблюдении за обстановкой на дороге.</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Покажите безопасный путь в детский сад, школу, магазин.</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Никогда в присутствии ребенка не нарушайте ПДД.</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К моменту поступления ребенка в школу он должен усвоить и соблюдать следующие правила поведения на улице и в транспорте:</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Играй только в стороне от дороги.</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Переходи улицу там, где обозначены указатели перехода, на перекрестках по линии тротуара.</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Переходи улицу только шагом, не беги.</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Следи за сигналом светофора, когда переходишь улицу.</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Посмотри при переходе улицы сначала налево, потом направо.</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Не пересекай путь приближающемуся транспорту</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Трамваи всегда обходи спереди.</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lastRenderedPageBreak/>
        <w:t>Входи в любой вид транспорта и выходи из него только тогда, когда он стоит.</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Не высовывайся из окна движущегося транспорта.</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Выходи из машины только с правой стороны, когда она подъехала к тротуару или обочине дороги.</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Не выезжай на велосипеде на проезжую часть.</w:t>
      </w:r>
    </w:p>
    <w:p w:rsidR="006419FF" w:rsidRPr="006419FF" w:rsidRDefault="006419FF" w:rsidP="006419F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Если ты потерялся на улице - не плачь. Попроси взрослого прохожего или полицейского помочь.</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При перевозке ребенка на автомобиле:</w:t>
      </w:r>
    </w:p>
    <w:p w:rsidR="006419FF" w:rsidRPr="006419FF" w:rsidRDefault="006419FF" w:rsidP="006419FF">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ведите авто, соблюдая правила для водителей;</w:t>
      </w:r>
    </w:p>
    <w:p w:rsidR="006419FF" w:rsidRPr="006419FF" w:rsidRDefault="006419FF" w:rsidP="006419FF">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 xml:space="preserve">перевозите детей в </w:t>
      </w:r>
      <w:proofErr w:type="spellStart"/>
      <w:r w:rsidRPr="006419FF">
        <w:rPr>
          <w:rFonts w:ascii="Times New Roman" w:eastAsia="Times New Roman" w:hAnsi="Times New Roman" w:cs="Times New Roman"/>
          <w:color w:val="000000"/>
          <w:sz w:val="28"/>
          <w:szCs w:val="28"/>
        </w:rPr>
        <w:t>автокреслах</w:t>
      </w:r>
      <w:proofErr w:type="spellEnd"/>
      <w:r w:rsidRPr="006419FF">
        <w:rPr>
          <w:rFonts w:ascii="Times New Roman" w:eastAsia="Times New Roman" w:hAnsi="Times New Roman" w:cs="Times New Roman"/>
          <w:color w:val="000000"/>
          <w:sz w:val="28"/>
          <w:szCs w:val="28"/>
        </w:rPr>
        <w:t>;</w:t>
      </w:r>
    </w:p>
    <w:p w:rsidR="006419FF" w:rsidRPr="006419FF" w:rsidRDefault="006419FF" w:rsidP="006419FF">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взрослые и дети садятся в автомобиль и выходят из него только со стороны тротуара.</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Наглядность</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Освоить правила дорожного движения малышам помогают картинки и плакаты «Памятка пешехода», «</w:t>
      </w:r>
      <w:proofErr w:type="spellStart"/>
      <w:r w:rsidRPr="006419FF">
        <w:rPr>
          <w:rFonts w:ascii="Times New Roman" w:eastAsia="Times New Roman" w:hAnsi="Times New Roman" w:cs="Times New Roman"/>
          <w:color w:val="000000"/>
          <w:sz w:val="28"/>
          <w:szCs w:val="28"/>
        </w:rPr>
        <w:t>Светофорчик</w:t>
      </w:r>
      <w:proofErr w:type="spellEnd"/>
      <w:r w:rsidRPr="006419FF">
        <w:rPr>
          <w:rFonts w:ascii="Times New Roman" w:eastAsia="Times New Roman" w:hAnsi="Times New Roman" w:cs="Times New Roman"/>
          <w:color w:val="000000"/>
          <w:sz w:val="28"/>
          <w:szCs w:val="28"/>
        </w:rPr>
        <w:t>», «Будь внимателен!», «Дорожная азбука» и т. д. Можно купить готовый плакат или нарисовать его вместе с ребенком дома.</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Наглядные материалы не принесут пользы, если будут висеть в комнате «фоном».</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Книги по ПДД для дошкольников</w:t>
      </w:r>
    </w:p>
    <w:p w:rsidR="006419FF" w:rsidRPr="006419FF" w:rsidRDefault="006419FF" w:rsidP="006419FF">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Для чтения детям младшего дошкольного возраста рекомендуют произведения:</w:t>
      </w:r>
    </w:p>
    <w:p w:rsidR="006419FF" w:rsidRPr="006419FF" w:rsidRDefault="006419FF" w:rsidP="006419FF">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 xml:space="preserve">Б. </w:t>
      </w:r>
      <w:proofErr w:type="spellStart"/>
      <w:r w:rsidRPr="006419FF">
        <w:rPr>
          <w:rFonts w:ascii="Times New Roman" w:eastAsia="Times New Roman" w:hAnsi="Times New Roman" w:cs="Times New Roman"/>
          <w:color w:val="000000"/>
          <w:sz w:val="28"/>
          <w:szCs w:val="28"/>
        </w:rPr>
        <w:t>Заходер</w:t>
      </w:r>
      <w:proofErr w:type="spellEnd"/>
      <w:r w:rsidRPr="006419FF">
        <w:rPr>
          <w:rFonts w:ascii="Times New Roman" w:eastAsia="Times New Roman" w:hAnsi="Times New Roman" w:cs="Times New Roman"/>
          <w:color w:val="000000"/>
          <w:sz w:val="28"/>
          <w:szCs w:val="28"/>
        </w:rPr>
        <w:t xml:space="preserve"> «Шофер»;</w:t>
      </w:r>
    </w:p>
    <w:p w:rsidR="006419FF" w:rsidRPr="006419FF" w:rsidRDefault="006419FF" w:rsidP="006419FF">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 Калинина «Как ребята переходили улицу»;</w:t>
      </w:r>
    </w:p>
    <w:p w:rsidR="006419FF" w:rsidRPr="006419FF" w:rsidRDefault="006419FF" w:rsidP="006419FF">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 xml:space="preserve">А. </w:t>
      </w:r>
      <w:proofErr w:type="spellStart"/>
      <w:r w:rsidRPr="006419FF">
        <w:rPr>
          <w:rFonts w:ascii="Times New Roman" w:eastAsia="Times New Roman" w:hAnsi="Times New Roman" w:cs="Times New Roman"/>
          <w:color w:val="000000"/>
          <w:sz w:val="28"/>
          <w:szCs w:val="28"/>
        </w:rPr>
        <w:t>Барто</w:t>
      </w:r>
      <w:proofErr w:type="spellEnd"/>
      <w:r w:rsidRPr="006419FF">
        <w:rPr>
          <w:rFonts w:ascii="Times New Roman" w:eastAsia="Times New Roman" w:hAnsi="Times New Roman" w:cs="Times New Roman"/>
          <w:color w:val="000000"/>
          <w:sz w:val="28"/>
          <w:szCs w:val="28"/>
        </w:rPr>
        <w:t xml:space="preserve"> «Грузовик» и т.д.</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lastRenderedPageBreak/>
        <w:t xml:space="preserve">Малышам четырех-пяти лет читают рассказы А. Дорохова из книги «Зеленый, желтый, красный», стихотворения В. </w:t>
      </w:r>
      <w:proofErr w:type="spellStart"/>
      <w:r w:rsidRPr="006419FF">
        <w:rPr>
          <w:rFonts w:ascii="Times New Roman" w:eastAsia="Times New Roman" w:hAnsi="Times New Roman" w:cs="Times New Roman"/>
          <w:color w:val="000000"/>
          <w:sz w:val="28"/>
          <w:szCs w:val="28"/>
        </w:rPr>
        <w:t>Пишумова</w:t>
      </w:r>
      <w:proofErr w:type="spellEnd"/>
      <w:r w:rsidRPr="006419FF">
        <w:rPr>
          <w:rFonts w:ascii="Times New Roman" w:eastAsia="Times New Roman" w:hAnsi="Times New Roman" w:cs="Times New Roman"/>
          <w:color w:val="000000"/>
          <w:sz w:val="28"/>
          <w:szCs w:val="28"/>
        </w:rPr>
        <w:t xml:space="preserve"> «Песенка о правилах», С. Михалкова «Скверная история», В. Кожевникова «Светофор» и др.</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 xml:space="preserve">Воспитанники старшей и подготовительной групп знакомятся с трудовыми буднями героя С. Михалкова дяди Степы, осваивают жесты регулировщика, слушая рассказ В. Дорохова «Влиятельная палочка» и стихотворение В. </w:t>
      </w:r>
      <w:proofErr w:type="spellStart"/>
      <w:r w:rsidRPr="006419FF">
        <w:rPr>
          <w:rFonts w:ascii="Times New Roman" w:eastAsia="Times New Roman" w:hAnsi="Times New Roman" w:cs="Times New Roman"/>
          <w:color w:val="000000"/>
          <w:sz w:val="28"/>
          <w:szCs w:val="28"/>
        </w:rPr>
        <w:t>Семерина</w:t>
      </w:r>
      <w:proofErr w:type="spellEnd"/>
      <w:r w:rsidRPr="006419FF">
        <w:rPr>
          <w:rFonts w:ascii="Times New Roman" w:eastAsia="Times New Roman" w:hAnsi="Times New Roman" w:cs="Times New Roman"/>
          <w:color w:val="000000"/>
          <w:sz w:val="28"/>
          <w:szCs w:val="28"/>
        </w:rPr>
        <w:t xml:space="preserve"> «Запрещается — разрешается», учатся быть примерными пешеходами и ответственными пассажирами.</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Игры по ПДД для дошкольников</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Игра — ведущая деятельность в дошкольном детстве. Полноценное развитие ребенка, освоение дошкольником жизненно важных умений и навыков происходит именно в ней. Приведем примеры игр, в которые родители могут вместе с детьми поиграть дома.</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Младшие дошкольники</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Цель дидактической игры «Светофор» — учить различать сигналы светофора. Заранее готовятся макет светофора с пустыми отверстиями и два набора кружков красного и зеленого цветов. Один набор взрослый дает ребенку, другой оставляет себе.</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Взрослый вставляет один из кружков в соответствующее отверстие макета и предлагает ребенку определить, какой сигнал горит (малыш поднимает кружок такого же цвета), а также объяснить, что делать пешеходу (красный — стоять на месте, зеленый — осмотреться по сторонам и идти).</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Дети от 4 до 5 лет</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С детьми этого возраста также можно играть в «Светофор», только добавить желтый сигнал.</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lastRenderedPageBreak/>
        <w:t>Не менее интересна «Игра в слова». Взрослый предлагает хлопнуть в ладоши, когда прозвучат слова, фразы относящиеся:</w:t>
      </w:r>
    </w:p>
    <w:p w:rsidR="006419FF" w:rsidRPr="006419FF" w:rsidRDefault="006419FF" w:rsidP="006419FF">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proofErr w:type="gramStart"/>
      <w:r w:rsidRPr="006419FF">
        <w:rPr>
          <w:rFonts w:ascii="Times New Roman" w:eastAsia="Times New Roman" w:hAnsi="Times New Roman" w:cs="Times New Roman"/>
          <w:color w:val="000000"/>
          <w:sz w:val="28"/>
          <w:szCs w:val="28"/>
        </w:rPr>
        <w:t>к светофору (стоит на перекрестке, стоит дома, красный свет, синий свет, желтый свет, коричневый свет, помогает пешеходу, мешает пешеходу);</w:t>
      </w:r>
      <w:proofErr w:type="gramEnd"/>
    </w:p>
    <w:p w:rsidR="006419FF" w:rsidRPr="006419FF" w:rsidRDefault="006419FF" w:rsidP="006419FF">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proofErr w:type="gramStart"/>
      <w:r w:rsidRPr="006419FF">
        <w:rPr>
          <w:rFonts w:ascii="Times New Roman" w:eastAsia="Times New Roman" w:hAnsi="Times New Roman" w:cs="Times New Roman"/>
          <w:color w:val="000000"/>
          <w:sz w:val="28"/>
          <w:szCs w:val="28"/>
        </w:rPr>
        <w:t>к пешеходу (перекресток, переходит, светофор, кузов, стоит и ждет, руль, тротуар);</w:t>
      </w:r>
      <w:proofErr w:type="gramEnd"/>
    </w:p>
    <w:p w:rsidR="006419FF" w:rsidRPr="006419FF" w:rsidRDefault="006419FF" w:rsidP="006419FF">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proofErr w:type="gramStart"/>
      <w:r w:rsidRPr="006419FF">
        <w:rPr>
          <w:rFonts w:ascii="Times New Roman" w:eastAsia="Times New Roman" w:hAnsi="Times New Roman" w:cs="Times New Roman"/>
          <w:color w:val="000000"/>
          <w:sz w:val="28"/>
          <w:szCs w:val="28"/>
        </w:rPr>
        <w:t>к водителю (руль, кузов, крыло, едет, мотор, летит, колесо, лапы, хвост);</w:t>
      </w:r>
      <w:proofErr w:type="gramEnd"/>
    </w:p>
    <w:p w:rsidR="006419FF" w:rsidRPr="006419FF" w:rsidRDefault="006419FF" w:rsidP="006419FF">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rPr>
      </w:pPr>
      <w:proofErr w:type="gramStart"/>
      <w:r w:rsidRPr="006419FF">
        <w:rPr>
          <w:rFonts w:ascii="Times New Roman" w:eastAsia="Times New Roman" w:hAnsi="Times New Roman" w:cs="Times New Roman"/>
          <w:color w:val="000000"/>
          <w:sz w:val="28"/>
          <w:szCs w:val="28"/>
        </w:rPr>
        <w:t>к пассажиру (автобус, троллейбус, подъезжает к остановке, кровать, табуретка, остановка, показывает билет).</w:t>
      </w:r>
      <w:proofErr w:type="gramEnd"/>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Старший дошкольный возраст</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Закрепить названия и предназначение дорожных знаков поможет игра «Отгадай знак». Взрослый размещает картонные знаки на виду и предлагает отгадать знак по описанию (в произвольном порядке рассказывает о предназначении знаков).</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b/>
          <w:bCs/>
          <w:color w:val="000000"/>
          <w:sz w:val="28"/>
          <w:szCs w:val="28"/>
        </w:rPr>
        <w:t>Уважаемые родители! Помните!</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Ребёнок учится законам улицы у родителей.</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Не пугайте ребенка улицей – панический страх перед транспортом не менее вреден, чем безопасность и невнимательность!</w:t>
      </w:r>
    </w:p>
    <w:p w:rsidR="006419FF" w:rsidRPr="006419FF" w:rsidRDefault="006419FF" w:rsidP="006419FF">
      <w:pPr>
        <w:shd w:val="clear" w:color="auto" w:fill="FFFFFF"/>
        <w:spacing w:before="225" w:after="225" w:line="360" w:lineRule="auto"/>
        <w:jc w:val="both"/>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t>Лишь строгое соблюдение Правил станет залогом безопасности вас и вашего ребенка!</w:t>
      </w:r>
    </w:p>
    <w:p w:rsidR="006419FF" w:rsidRPr="006419FF" w:rsidRDefault="006419FF" w:rsidP="006419FF">
      <w:pPr>
        <w:shd w:val="clear" w:color="auto" w:fill="FFFFFF"/>
        <w:spacing w:before="225" w:after="225" w:line="360" w:lineRule="auto"/>
        <w:rPr>
          <w:rFonts w:ascii="Times New Roman" w:eastAsia="Times New Roman" w:hAnsi="Times New Roman" w:cs="Times New Roman"/>
          <w:color w:val="000000"/>
          <w:sz w:val="28"/>
          <w:szCs w:val="28"/>
        </w:rPr>
      </w:pPr>
      <w:r w:rsidRPr="006419FF">
        <w:rPr>
          <w:rFonts w:ascii="Times New Roman" w:eastAsia="Times New Roman" w:hAnsi="Times New Roman" w:cs="Times New Roman"/>
          <w:color w:val="000000"/>
          <w:sz w:val="28"/>
          <w:szCs w:val="28"/>
        </w:rPr>
        <w:lastRenderedPageBreak/>
        <w:t> </w:t>
      </w:r>
    </w:p>
    <w:p w:rsidR="0076331B" w:rsidRPr="006419FF" w:rsidRDefault="0076331B" w:rsidP="006419FF">
      <w:pPr>
        <w:spacing w:line="360" w:lineRule="auto"/>
        <w:rPr>
          <w:rFonts w:ascii="Times New Roman" w:hAnsi="Times New Roman" w:cs="Times New Roman"/>
          <w:sz w:val="28"/>
          <w:szCs w:val="28"/>
        </w:rPr>
      </w:pPr>
    </w:p>
    <w:sectPr w:rsidR="0076331B" w:rsidRPr="00641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7257"/>
    <w:multiLevelType w:val="multilevel"/>
    <w:tmpl w:val="714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62D62"/>
    <w:multiLevelType w:val="multilevel"/>
    <w:tmpl w:val="7C12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01CA3"/>
    <w:multiLevelType w:val="multilevel"/>
    <w:tmpl w:val="90B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B10E5"/>
    <w:multiLevelType w:val="multilevel"/>
    <w:tmpl w:val="8B2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19FF"/>
    <w:rsid w:val="006419FF"/>
    <w:rsid w:val="0076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9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9F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419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19FF"/>
    <w:rPr>
      <w:b/>
      <w:bCs/>
    </w:rPr>
  </w:style>
</w:styles>
</file>

<file path=word/webSettings.xml><?xml version="1.0" encoding="utf-8"?>
<w:webSettings xmlns:r="http://schemas.openxmlformats.org/officeDocument/2006/relationships" xmlns:w="http://schemas.openxmlformats.org/wordprocessingml/2006/main">
  <w:divs>
    <w:div w:id="1129280630">
      <w:bodyDiv w:val="1"/>
      <w:marLeft w:val="0"/>
      <w:marRight w:val="0"/>
      <w:marTop w:val="0"/>
      <w:marBottom w:val="0"/>
      <w:divBdr>
        <w:top w:val="none" w:sz="0" w:space="0" w:color="auto"/>
        <w:left w:val="none" w:sz="0" w:space="0" w:color="auto"/>
        <w:bottom w:val="none" w:sz="0" w:space="0" w:color="auto"/>
        <w:right w:val="none" w:sz="0" w:space="0" w:color="auto"/>
      </w:divBdr>
      <w:divsChild>
        <w:div w:id="53963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1267</Words>
  <Characters>7227</Characters>
  <Application>Microsoft Office Word</Application>
  <DocSecurity>0</DocSecurity>
  <Lines>60</Lines>
  <Paragraphs>16</Paragraphs>
  <ScaleCrop>false</ScaleCrop>
  <Company>Microsoft</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2019-12-11T08:26:00Z</dcterms:created>
  <dcterms:modified xsi:type="dcterms:W3CDTF">2019-12-11T08:27:00Z</dcterms:modified>
</cp:coreProperties>
</file>